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40" w:lineRule="auto"/>
        <w:jc w:val="center"/>
        <w:rPr>
          <w:b w:val="1"/>
          <w:color w:val="1f497d"/>
          <w:sz w:val="36"/>
          <w:szCs w:val="36"/>
          <w:u w:val="none"/>
        </w:rPr>
      </w:pPr>
      <w:r w:rsidDel="00000000" w:rsidR="00000000" w:rsidRPr="00000000">
        <w:rPr>
          <w:b w:val="1"/>
          <w:color w:val="1f497d"/>
          <w:sz w:val="36"/>
          <w:szCs w:val="36"/>
          <w:u w:val="none"/>
          <w:rtl w:val="0"/>
        </w:rPr>
        <w:t xml:space="preserve">You(th) Stand Up Assessment</w:t>
      </w:r>
    </w:p>
    <w:p w:rsidR="00000000" w:rsidDel="00000000" w:rsidP="00000000" w:rsidRDefault="00000000" w:rsidRPr="00000000" w14:paraId="00000002">
      <w:pPr>
        <w:spacing w:after="0" w:line="240" w:lineRule="auto"/>
        <w:jc w:val="center"/>
        <w:rPr>
          <w:b w:val="1"/>
          <w:color w:val="1f497d"/>
          <w:sz w:val="36"/>
          <w:szCs w:val="36"/>
          <w:u w:val="none"/>
        </w:rPr>
      </w:pPr>
      <w:r w:rsidDel="00000000" w:rsidR="00000000" w:rsidRPr="00000000">
        <w:rPr>
          <w:b w:val="1"/>
          <w:color w:val="1f497d"/>
          <w:sz w:val="36"/>
          <w:szCs w:val="36"/>
          <w:u w:val="none"/>
          <w:rtl w:val="0"/>
        </w:rPr>
        <w:t xml:space="preserve">ROLE PLAY - ASSESSMENT FORM</w:t>
      </w:r>
    </w:p>
    <w:p w:rsidR="00000000" w:rsidDel="00000000" w:rsidP="00000000" w:rsidRDefault="00000000" w:rsidRPr="00000000" w14:paraId="00000003">
      <w:pPr>
        <w:spacing w:after="0" w:line="240" w:lineRule="auto"/>
        <w:rPr>
          <w:b w:val="1"/>
          <w:sz w:val="20"/>
          <w:szCs w:val="20"/>
        </w:rPr>
      </w:pPr>
      <w:r w:rsidDel="00000000" w:rsidR="00000000" w:rsidRPr="00000000">
        <w:rPr>
          <w:b w:val="1"/>
          <w:sz w:val="20"/>
          <w:szCs w:val="20"/>
          <w:rtl w:val="0"/>
        </w:rPr>
        <w:t xml:space="preserve">Grading system</w:t>
      </w:r>
    </w:p>
    <w:p w:rsidR="00000000" w:rsidDel="00000000" w:rsidP="00000000" w:rsidRDefault="00000000" w:rsidRPr="00000000" w14:paraId="00000004">
      <w:pPr>
        <w:spacing w:after="0" w:line="240" w:lineRule="auto"/>
        <w:rPr>
          <w:sz w:val="20"/>
          <w:szCs w:val="20"/>
        </w:rPr>
      </w:pPr>
      <w:r w:rsidDel="00000000" w:rsidR="00000000" w:rsidRPr="00000000">
        <w:rPr>
          <w:b w:val="1"/>
          <w:sz w:val="20"/>
          <w:szCs w:val="20"/>
          <w:rtl w:val="0"/>
        </w:rPr>
        <w:t xml:space="preserve">4 </w:t>
      </w:r>
      <w:r w:rsidDel="00000000" w:rsidR="00000000" w:rsidRPr="00000000">
        <w:rPr>
          <w:sz w:val="20"/>
          <w:szCs w:val="20"/>
          <w:rtl w:val="0"/>
        </w:rPr>
        <w:t xml:space="preserve">= Excellent (lies above the needs) - </w:t>
      </w:r>
      <w:r w:rsidDel="00000000" w:rsidR="00000000" w:rsidRPr="00000000">
        <w:rPr>
          <w:b w:val="1"/>
          <w:sz w:val="20"/>
          <w:szCs w:val="20"/>
          <w:rtl w:val="0"/>
        </w:rPr>
        <w:t xml:space="preserve">3 </w:t>
      </w:r>
      <w:r w:rsidDel="00000000" w:rsidR="00000000" w:rsidRPr="00000000">
        <w:rPr>
          <w:sz w:val="20"/>
          <w:szCs w:val="20"/>
          <w:rtl w:val="0"/>
        </w:rPr>
        <w:t xml:space="preserve">= Good (meets the needs) - </w:t>
      </w:r>
      <w:r w:rsidDel="00000000" w:rsidR="00000000" w:rsidRPr="00000000">
        <w:rPr>
          <w:b w:val="1"/>
          <w:sz w:val="20"/>
          <w:szCs w:val="20"/>
          <w:rtl w:val="0"/>
        </w:rPr>
        <w:t xml:space="preserve">2 </w:t>
      </w:r>
      <w:r w:rsidDel="00000000" w:rsidR="00000000" w:rsidRPr="00000000">
        <w:rPr>
          <w:sz w:val="20"/>
          <w:szCs w:val="20"/>
          <w:rtl w:val="0"/>
        </w:rPr>
        <w:t xml:space="preserve">= Weak (lies below the needs)</w:t>
      </w:r>
    </w:p>
    <w:p w:rsidR="00000000" w:rsidDel="00000000" w:rsidP="00000000" w:rsidRDefault="00000000" w:rsidRPr="00000000" w14:paraId="00000005">
      <w:pPr>
        <w:spacing w:after="0" w:line="240" w:lineRule="auto"/>
        <w:rPr>
          <w:b w:val="1"/>
          <w:sz w:val="20"/>
          <w:szCs w:val="20"/>
        </w:rPr>
      </w:pPr>
      <w:r w:rsidDel="00000000" w:rsidR="00000000" w:rsidRPr="00000000">
        <w:rPr>
          <w:b w:val="1"/>
          <w:sz w:val="20"/>
          <w:szCs w:val="20"/>
          <w:rtl w:val="0"/>
        </w:rPr>
        <w:t xml:space="preserve">1 </w:t>
      </w:r>
      <w:r w:rsidDel="00000000" w:rsidR="00000000" w:rsidRPr="00000000">
        <w:rPr>
          <w:sz w:val="20"/>
          <w:szCs w:val="20"/>
          <w:rtl w:val="0"/>
        </w:rPr>
        <w:t xml:space="preserve">= Unacceptable (lies far below the needs)</w:t>
      </w: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r>
    </w:p>
    <w:tbl>
      <w:tblPr>
        <w:tblStyle w:val="Table1"/>
        <w:tblW w:w="9632.000000000004"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359"/>
        <w:gridCol w:w="52"/>
        <w:gridCol w:w="371"/>
        <w:gridCol w:w="7"/>
        <w:gridCol w:w="371"/>
        <w:gridCol w:w="7"/>
        <w:gridCol w:w="371"/>
        <w:gridCol w:w="7"/>
        <w:gridCol w:w="371"/>
        <w:gridCol w:w="7"/>
        <w:gridCol w:w="2699"/>
        <w:gridCol w:w="10"/>
        <w:tblGridChange w:id="0">
          <w:tblGrid>
            <w:gridCol w:w="5359"/>
            <w:gridCol w:w="52"/>
            <w:gridCol w:w="371"/>
            <w:gridCol w:w="7"/>
            <w:gridCol w:w="371"/>
            <w:gridCol w:w="7"/>
            <w:gridCol w:w="371"/>
            <w:gridCol w:w="7"/>
            <w:gridCol w:w="371"/>
            <w:gridCol w:w="7"/>
            <w:gridCol w:w="2699"/>
            <w:gridCol w:w="10"/>
          </w:tblGrid>
        </w:tblGridChange>
      </w:tblGrid>
      <w:tr>
        <w:trPr>
          <w:trHeight w:val="420" w:hRule="atLeast"/>
        </w:trPr>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07">
            <w:pPr>
              <w:spacing w:after="0" w:lineRule="auto"/>
              <w:jc w:val="center"/>
              <w:rPr>
                <w:sz w:val="20"/>
                <w:szCs w:val="20"/>
              </w:rPr>
            </w:pPr>
            <w:r w:rsidDel="00000000" w:rsidR="00000000" w:rsidRPr="00000000">
              <w:rPr>
                <w:b w:val="1"/>
                <w:color w:val="ffffff"/>
                <w:sz w:val="20"/>
                <w:szCs w:val="20"/>
                <w:u w:val="none"/>
                <w:rtl w:val="0"/>
              </w:rPr>
              <w:t xml:space="preserve">COMPETENCE - Communication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08">
            <w:pPr>
              <w:spacing w:after="0" w:line="240" w:lineRule="auto"/>
              <w:jc w:val="center"/>
              <w:rPr>
                <w:sz w:val="20"/>
                <w:szCs w:val="20"/>
              </w:rPr>
            </w:pPr>
            <w:r w:rsidDel="00000000" w:rsidR="00000000" w:rsidRPr="00000000">
              <w:rPr>
                <w:b w:val="1"/>
                <w:color w:val="ffffff"/>
                <w:sz w:val="20"/>
                <w:szCs w:val="20"/>
                <w:u w:val="none"/>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0A">
            <w:pPr>
              <w:spacing w:after="0" w:line="240" w:lineRule="auto"/>
              <w:jc w:val="center"/>
              <w:rPr>
                <w:sz w:val="20"/>
                <w:szCs w:val="20"/>
              </w:rPr>
            </w:pPr>
            <w:r w:rsidDel="00000000" w:rsidR="00000000" w:rsidRPr="00000000">
              <w:rPr>
                <w:b w:val="1"/>
                <w:color w:val="ffffff"/>
                <w:sz w:val="20"/>
                <w:szCs w:val="20"/>
                <w:u w:val="none"/>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0C">
            <w:pPr>
              <w:spacing w:after="0" w:line="240" w:lineRule="auto"/>
              <w:jc w:val="center"/>
              <w:rPr>
                <w:sz w:val="20"/>
                <w:szCs w:val="20"/>
              </w:rPr>
            </w:pPr>
            <w:r w:rsidDel="00000000" w:rsidR="00000000" w:rsidRPr="00000000">
              <w:rPr>
                <w:b w:val="1"/>
                <w:color w:val="ffffff"/>
                <w:sz w:val="20"/>
                <w:szCs w:val="20"/>
                <w:u w:val="none"/>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0E">
            <w:pPr>
              <w:spacing w:after="0" w:line="240" w:lineRule="auto"/>
              <w:jc w:val="center"/>
              <w:rPr>
                <w:sz w:val="20"/>
                <w:szCs w:val="20"/>
              </w:rPr>
            </w:pPr>
            <w:r w:rsidDel="00000000" w:rsidR="00000000" w:rsidRPr="00000000">
              <w:rPr>
                <w:b w:val="1"/>
                <w:color w:val="ffffff"/>
                <w:sz w:val="20"/>
                <w:szCs w:val="20"/>
                <w:u w:val="none"/>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10">
            <w:pPr>
              <w:spacing w:after="0" w:line="240" w:lineRule="auto"/>
              <w:jc w:val="center"/>
              <w:rPr>
                <w:sz w:val="20"/>
                <w:szCs w:val="20"/>
              </w:rPr>
            </w:pPr>
            <w:r w:rsidDel="00000000" w:rsidR="00000000" w:rsidRPr="00000000">
              <w:rPr>
                <w:b w:val="1"/>
                <w:color w:val="ffffff"/>
                <w:sz w:val="20"/>
                <w:szCs w:val="20"/>
                <w:u w:val="none"/>
                <w:rtl w:val="0"/>
              </w:rPr>
              <w:t xml:space="preserve">COMMENTS</w:t>
            </w:r>
            <w:r w:rsidDel="00000000" w:rsidR="00000000" w:rsidRPr="00000000">
              <w:rPr>
                <w:rtl w:val="0"/>
              </w:rPr>
            </w:r>
          </w:p>
        </w:tc>
      </w:tr>
      <w:tr>
        <w:trPr>
          <w:trHeight w:val="120" w:hRule="atLeast"/>
        </w:trPr>
        <w:tc>
          <w:tcPr>
            <w:gridSpan w:val="11"/>
            <w:tcBorders>
              <w:top w:color="000000" w:space="0" w:sz="4" w:val="single"/>
              <w:left w:color="000000" w:space="0" w:sz="4" w:val="single"/>
              <w:bottom w:color="000000" w:space="0" w:sz="4" w:val="single"/>
              <w:right w:color="000000" w:space="0" w:sz="4" w:val="single"/>
            </w:tcBorders>
            <w:shd w:fill="b8cce4" w:val="clear"/>
            <w:tcMar>
              <w:top w:w="80.0" w:type="dxa"/>
              <w:left w:w="80.0" w:type="dxa"/>
              <w:bottom w:w="80.0" w:type="dxa"/>
              <w:right w:w="80.0" w:type="dxa"/>
            </w:tcMar>
          </w:tcPr>
          <w:p w:rsidR="00000000" w:rsidDel="00000000" w:rsidP="00000000" w:rsidRDefault="00000000" w:rsidRPr="00000000" w14:paraId="00000012">
            <w:pPr>
              <w:spacing w:after="0" w:line="240" w:lineRule="auto"/>
              <w:rPr>
                <w:sz w:val="20"/>
                <w:szCs w:val="20"/>
              </w:rPr>
            </w:pPr>
            <w:r w:rsidDel="00000000" w:rsidR="00000000" w:rsidRPr="00000000">
              <w:rPr>
                <w:b w:val="1"/>
                <w:i w:val="1"/>
                <w:sz w:val="20"/>
                <w:szCs w:val="20"/>
                <w:rtl w:val="0"/>
              </w:rPr>
              <w:t xml:space="preserve">SKILLS </w:t>
            </w: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spacing w:after="0" w:line="240" w:lineRule="auto"/>
              <w:jc w:val="both"/>
              <w:rPr>
                <w:color w:val="ff0000"/>
                <w:sz w:val="20"/>
                <w:szCs w:val="20"/>
                <w:u w:val="none"/>
              </w:rPr>
            </w:pPr>
            <w:r w:rsidDel="00000000" w:rsidR="00000000" w:rsidRPr="00000000">
              <w:rPr>
                <w:color w:val="ff0000"/>
                <w:sz w:val="20"/>
                <w:szCs w:val="20"/>
                <w:u w:val="none"/>
                <w:rtl w:val="0"/>
              </w:rPr>
              <w:t xml:space="preserve">LINGUISTIC COMPETENCE</w:t>
            </w:r>
          </w:p>
          <w:p w:rsidR="00000000" w:rsidDel="00000000" w:rsidP="00000000" w:rsidRDefault="00000000" w:rsidRPr="00000000" w14:paraId="0000001E">
            <w:pPr>
              <w:spacing w:after="0" w:line="240" w:lineRule="auto"/>
              <w:jc w:val="both"/>
              <w:rPr>
                <w:sz w:val="20"/>
                <w:szCs w:val="20"/>
              </w:rPr>
            </w:pPr>
            <w:r w:rsidDel="00000000" w:rsidR="00000000" w:rsidRPr="00000000">
              <w:rPr>
                <w:sz w:val="20"/>
                <w:szCs w:val="20"/>
                <w:rtl w:val="0"/>
              </w:rPr>
              <w:t xml:space="preserve">the ability to use a language (mother tongue or foreign language) effectively in order to communicate.  It includes vocabulary, syntax, grammar.</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rPr>
                <w:sz w:val="20"/>
                <w:szCs w:val="20"/>
              </w:rPr>
            </w:pPr>
            <w:r w:rsidDel="00000000" w:rsidR="00000000" w:rsidRPr="00000000">
              <w:rPr>
                <w:rtl w:val="0"/>
              </w:rPr>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spacing w:after="0" w:line="240" w:lineRule="auto"/>
              <w:jc w:val="both"/>
              <w:rPr>
                <w:color w:val="ff0000"/>
                <w:sz w:val="20"/>
                <w:szCs w:val="20"/>
                <w:u w:val="none"/>
              </w:rPr>
            </w:pPr>
            <w:r w:rsidDel="00000000" w:rsidR="00000000" w:rsidRPr="00000000">
              <w:rPr>
                <w:color w:val="ff0000"/>
                <w:sz w:val="20"/>
                <w:szCs w:val="20"/>
                <w:u w:val="none"/>
                <w:rtl w:val="0"/>
              </w:rPr>
              <w:t xml:space="preserve">ACTIVE LISTENING </w:t>
            </w:r>
          </w:p>
          <w:p w:rsidR="00000000" w:rsidDel="00000000" w:rsidP="00000000" w:rsidRDefault="00000000" w:rsidRPr="00000000" w14:paraId="0000002A">
            <w:pPr>
              <w:spacing w:after="0" w:line="240" w:lineRule="auto"/>
              <w:jc w:val="both"/>
              <w:rPr>
                <w:sz w:val="20"/>
                <w:szCs w:val="20"/>
              </w:rPr>
            </w:pPr>
            <w:r w:rsidDel="00000000" w:rsidR="00000000" w:rsidRPr="00000000">
              <w:rPr>
                <w:sz w:val="20"/>
                <w:szCs w:val="20"/>
                <w:rtl w:val="0"/>
              </w:rPr>
              <w:t xml:space="preserve">the skill of being able to focus on the message deliver, decode it appropriately and process the information contained in it.</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3">
            <w:pPr>
              <w:rPr>
                <w:sz w:val="20"/>
                <w:szCs w:val="20"/>
              </w:rPr>
            </w:pPr>
            <w:r w:rsidDel="00000000" w:rsidR="00000000" w:rsidRPr="00000000">
              <w:rPr>
                <w:rtl w:val="0"/>
              </w:rPr>
            </w:r>
          </w:p>
        </w:tc>
      </w:tr>
      <w:tr>
        <w:trPr>
          <w:trHeight w:val="52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5">
            <w:pPr>
              <w:spacing w:after="0" w:line="240" w:lineRule="auto"/>
              <w:jc w:val="both"/>
              <w:rPr>
                <w:sz w:val="20"/>
                <w:szCs w:val="20"/>
              </w:rPr>
            </w:pPr>
            <w:r w:rsidDel="00000000" w:rsidR="00000000" w:rsidRPr="00000000">
              <w:rPr>
                <w:color w:val="ff0000"/>
                <w:sz w:val="20"/>
                <w:szCs w:val="20"/>
                <w:u w:val="none"/>
                <w:rtl w:val="0"/>
              </w:rPr>
              <w:t xml:space="preserve">PUBLIC SPEAKING </w:t>
            </w:r>
            <w:r w:rsidDel="00000000" w:rsidR="00000000" w:rsidRPr="00000000">
              <w:rPr>
                <w:sz w:val="20"/>
                <w:szCs w:val="20"/>
                <w:rtl w:val="0"/>
              </w:rPr>
              <w:t xml:space="preserve"> </w:t>
            </w:r>
          </w:p>
          <w:p w:rsidR="00000000" w:rsidDel="00000000" w:rsidP="00000000" w:rsidRDefault="00000000" w:rsidRPr="00000000" w14:paraId="00000036">
            <w:pPr>
              <w:spacing w:after="0" w:line="240" w:lineRule="auto"/>
              <w:jc w:val="both"/>
              <w:rPr>
                <w:sz w:val="20"/>
                <w:szCs w:val="20"/>
              </w:rPr>
            </w:pPr>
            <w:r w:rsidDel="00000000" w:rsidR="00000000" w:rsidRPr="00000000">
              <w:rPr>
                <w:sz w:val="20"/>
                <w:szCs w:val="20"/>
                <w:rtl w:val="0"/>
              </w:rPr>
              <w:t xml:space="preserve">the ability to engage larger audiences in a variety of settings.</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7">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9">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B">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D">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F">
            <w:pPr>
              <w:rPr>
                <w:sz w:val="20"/>
                <w:szCs w:val="20"/>
              </w:rPr>
            </w:pP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1">
            <w:pPr>
              <w:spacing w:after="0" w:line="240" w:lineRule="auto"/>
              <w:jc w:val="both"/>
              <w:rPr>
                <w:color w:val="ff0000"/>
                <w:sz w:val="20"/>
                <w:szCs w:val="20"/>
                <w:u w:val="none"/>
              </w:rPr>
            </w:pPr>
            <w:r w:rsidDel="00000000" w:rsidR="00000000" w:rsidRPr="00000000">
              <w:rPr>
                <w:color w:val="ff0000"/>
                <w:sz w:val="20"/>
                <w:szCs w:val="20"/>
                <w:u w:val="none"/>
                <w:rtl w:val="0"/>
              </w:rPr>
              <w:t xml:space="preserve">CONVEYING MESSAGE</w:t>
            </w:r>
          </w:p>
          <w:p w:rsidR="00000000" w:rsidDel="00000000" w:rsidP="00000000" w:rsidRDefault="00000000" w:rsidRPr="00000000" w14:paraId="00000042">
            <w:pPr>
              <w:spacing w:after="0" w:line="240" w:lineRule="auto"/>
              <w:jc w:val="both"/>
              <w:rPr>
                <w:sz w:val="20"/>
                <w:szCs w:val="20"/>
              </w:rPr>
            </w:pPr>
            <w:r w:rsidDel="00000000" w:rsidR="00000000" w:rsidRPr="00000000">
              <w:rPr>
                <w:sz w:val="20"/>
                <w:szCs w:val="20"/>
                <w:rtl w:val="0"/>
              </w:rPr>
              <w:t xml:space="preserve">the ability to transfer thoughts, ideas and emotions into a coded message through the use of appropriate language and symbols.</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3">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5">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7">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9">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B">
            <w:pPr>
              <w:rPr>
                <w:sz w:val="20"/>
                <w:szCs w:val="20"/>
              </w:rPr>
            </w:pP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D">
            <w:pPr>
              <w:spacing w:after="0" w:line="240" w:lineRule="auto"/>
              <w:jc w:val="both"/>
              <w:rPr>
                <w:color w:val="ff0000"/>
                <w:sz w:val="20"/>
                <w:szCs w:val="20"/>
                <w:u w:val="none"/>
              </w:rPr>
            </w:pPr>
            <w:r w:rsidDel="00000000" w:rsidR="00000000" w:rsidRPr="00000000">
              <w:rPr>
                <w:color w:val="ff0000"/>
                <w:sz w:val="20"/>
                <w:szCs w:val="20"/>
                <w:u w:val="none"/>
                <w:rtl w:val="0"/>
              </w:rPr>
              <w:t xml:space="preserve">DEBATE AND CONFLICT RESOLUTION</w:t>
            </w:r>
          </w:p>
          <w:p w:rsidR="00000000" w:rsidDel="00000000" w:rsidP="00000000" w:rsidRDefault="00000000" w:rsidRPr="00000000" w14:paraId="0000004E">
            <w:pPr>
              <w:spacing w:after="0" w:line="240" w:lineRule="auto"/>
              <w:jc w:val="both"/>
              <w:rPr>
                <w:sz w:val="20"/>
                <w:szCs w:val="20"/>
              </w:rPr>
            </w:pPr>
            <w:r w:rsidDel="00000000" w:rsidR="00000000" w:rsidRPr="00000000">
              <w:rPr>
                <w:sz w:val="20"/>
                <w:szCs w:val="20"/>
                <w:rtl w:val="0"/>
              </w:rPr>
              <w:t xml:space="preserve">the ability to transfer thoughts, ideas and emotions into a coded message through the use of appropriate language and symbols.</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F">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1">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3">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rPr>
                <w:sz w:val="20"/>
                <w:szCs w:val="20"/>
              </w:rPr>
            </w:pPr>
            <w:r w:rsidDel="00000000" w:rsidR="00000000" w:rsidRPr="00000000">
              <w:rPr>
                <w:rtl w:val="0"/>
              </w:rPr>
            </w:r>
          </w:p>
        </w:tc>
      </w:tr>
      <w:tr>
        <w:trPr>
          <w:trHeight w:val="11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9">
            <w:pPr>
              <w:spacing w:after="0" w:line="240" w:lineRule="auto"/>
              <w:jc w:val="both"/>
              <w:rPr>
                <w:color w:val="ff0000"/>
                <w:sz w:val="20"/>
                <w:szCs w:val="20"/>
                <w:u w:val="none"/>
              </w:rPr>
            </w:pPr>
            <w:r w:rsidDel="00000000" w:rsidR="00000000" w:rsidRPr="00000000">
              <w:rPr>
                <w:color w:val="ff0000"/>
                <w:sz w:val="20"/>
                <w:szCs w:val="20"/>
                <w:u w:val="none"/>
                <w:rtl w:val="0"/>
              </w:rPr>
              <w:t xml:space="preserve">BODY LANGUAGE</w:t>
            </w:r>
          </w:p>
          <w:p w:rsidR="00000000" w:rsidDel="00000000" w:rsidP="00000000" w:rsidRDefault="00000000" w:rsidRPr="00000000" w14:paraId="0000005A">
            <w:pPr>
              <w:spacing w:after="0" w:line="240" w:lineRule="auto"/>
              <w:jc w:val="both"/>
              <w:rPr>
                <w:sz w:val="20"/>
                <w:szCs w:val="20"/>
              </w:rPr>
            </w:pPr>
            <w:r w:rsidDel="00000000" w:rsidR="00000000" w:rsidRPr="00000000">
              <w:rPr>
                <w:sz w:val="20"/>
                <w:szCs w:val="20"/>
                <w:rtl w:val="0"/>
              </w:rPr>
              <w:t xml:space="preserve">the use of proper posture, gestures, tone, and overall body elements in order to emphasize, convey or effectively communicate messages to a variety of audiences in a cultural dimension.</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1">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rPr>
                <w:sz w:val="20"/>
                <w:szCs w:val="20"/>
              </w:rPr>
            </w:pP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5">
            <w:pPr>
              <w:spacing w:after="0" w:line="240" w:lineRule="auto"/>
              <w:jc w:val="both"/>
              <w:rPr>
                <w:color w:val="ff0000"/>
                <w:sz w:val="20"/>
                <w:szCs w:val="20"/>
                <w:u w:val="none"/>
              </w:rPr>
            </w:pPr>
            <w:r w:rsidDel="00000000" w:rsidR="00000000" w:rsidRPr="00000000">
              <w:rPr>
                <w:color w:val="ff0000"/>
                <w:sz w:val="20"/>
                <w:szCs w:val="20"/>
                <w:u w:val="none"/>
                <w:rtl w:val="0"/>
              </w:rPr>
              <w:t xml:space="preserve">IMAGE MAKING</w:t>
            </w:r>
          </w:p>
          <w:p w:rsidR="00000000" w:rsidDel="00000000" w:rsidP="00000000" w:rsidRDefault="00000000" w:rsidRPr="00000000" w14:paraId="00000066">
            <w:pPr>
              <w:spacing w:after="0" w:line="240" w:lineRule="auto"/>
              <w:jc w:val="both"/>
              <w:rPr>
                <w:sz w:val="20"/>
                <w:szCs w:val="20"/>
              </w:rPr>
            </w:pPr>
            <w:r w:rsidDel="00000000" w:rsidR="00000000" w:rsidRPr="00000000">
              <w:rPr>
                <w:sz w:val="20"/>
                <w:szCs w:val="20"/>
                <w:rtl w:val="0"/>
              </w:rPr>
              <w:t xml:space="preserve">the ability to use tools such as clothing and appearance in order to facilitate the effective communication of information and/or messages.</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7">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9">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rPr>
                <w:sz w:val="20"/>
                <w:szCs w:val="20"/>
              </w:rPr>
            </w:pP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spacing w:after="0" w:line="240" w:lineRule="auto"/>
              <w:jc w:val="both"/>
              <w:rPr>
                <w:sz w:val="20"/>
                <w:szCs w:val="20"/>
              </w:rPr>
            </w:pPr>
            <w:r w:rsidDel="00000000" w:rsidR="00000000" w:rsidRPr="00000000">
              <w:rPr>
                <w:color w:val="ff0000"/>
                <w:sz w:val="20"/>
                <w:szCs w:val="20"/>
                <w:u w:val="none"/>
                <w:rtl w:val="0"/>
              </w:rPr>
              <w:t xml:space="preserve">VISUAL AIDS </w:t>
            </w:r>
            <w:r w:rsidDel="00000000" w:rsidR="00000000" w:rsidRPr="00000000">
              <w:rPr>
                <w:rtl w:val="0"/>
              </w:rPr>
            </w:r>
          </w:p>
          <w:p w:rsidR="00000000" w:rsidDel="00000000" w:rsidP="00000000" w:rsidRDefault="00000000" w:rsidRPr="00000000" w14:paraId="00000072">
            <w:pPr>
              <w:spacing w:after="0" w:line="240" w:lineRule="auto"/>
              <w:jc w:val="both"/>
              <w:rPr>
                <w:sz w:val="20"/>
                <w:szCs w:val="20"/>
              </w:rPr>
            </w:pPr>
            <w:r w:rsidDel="00000000" w:rsidR="00000000" w:rsidRPr="00000000">
              <w:rPr>
                <w:sz w:val="20"/>
                <w:szCs w:val="20"/>
                <w:rtl w:val="0"/>
              </w:rPr>
              <w:t xml:space="preserve">the ability to use visual representations of information effectively in order to promote or validate messages for a variety of audiences.</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3">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5">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7">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9">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B">
            <w:pPr>
              <w:rPr>
                <w:sz w:val="20"/>
                <w:szCs w:val="20"/>
              </w:rPr>
            </w:pPr>
            <w:r w:rsidDel="00000000" w:rsidR="00000000" w:rsidRPr="00000000">
              <w:rPr>
                <w:rtl w:val="0"/>
              </w:rPr>
            </w:r>
          </w:p>
        </w:tc>
      </w:tr>
      <w:tr>
        <w:trPr>
          <w:trHeight w:val="112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D">
            <w:pPr>
              <w:spacing w:after="0" w:line="240" w:lineRule="auto"/>
              <w:jc w:val="both"/>
              <w:rPr>
                <w:color w:val="ff0000"/>
                <w:sz w:val="20"/>
                <w:szCs w:val="20"/>
                <w:u w:val="none"/>
              </w:rPr>
            </w:pPr>
            <w:r w:rsidDel="00000000" w:rsidR="00000000" w:rsidRPr="00000000">
              <w:rPr>
                <w:color w:val="ff0000"/>
                <w:sz w:val="20"/>
                <w:szCs w:val="20"/>
                <w:u w:val="none"/>
                <w:rtl w:val="0"/>
              </w:rPr>
              <w:t xml:space="preserve">REPUTATION</w:t>
            </w:r>
          </w:p>
          <w:p w:rsidR="00000000" w:rsidDel="00000000" w:rsidP="00000000" w:rsidRDefault="00000000" w:rsidRPr="00000000" w14:paraId="0000007E">
            <w:pPr>
              <w:spacing w:after="0" w:line="240" w:lineRule="auto"/>
              <w:jc w:val="both"/>
              <w:rPr>
                <w:sz w:val="20"/>
                <w:szCs w:val="20"/>
              </w:rPr>
            </w:pPr>
            <w:r w:rsidDel="00000000" w:rsidR="00000000" w:rsidRPr="00000000">
              <w:rPr>
                <w:sz w:val="20"/>
                <w:szCs w:val="20"/>
                <w:u w:val="none"/>
                <w:rtl w:val="0"/>
              </w:rPr>
              <w:t xml:space="preserve">it refers to opinions, beliefs or prejudices  that people in general have about someone or something, or how much respect or admiration someone or something receives, based on past behavior, character or gossip.</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F">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1">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3">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5">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7">
            <w:pPr>
              <w:rPr>
                <w:sz w:val="20"/>
                <w:szCs w:val="20"/>
              </w:rPr>
            </w:pPr>
            <w:r w:rsidDel="00000000" w:rsidR="00000000" w:rsidRPr="00000000">
              <w:rPr>
                <w:rtl w:val="0"/>
              </w:rPr>
            </w:r>
          </w:p>
        </w:tc>
      </w:tr>
      <w:tr>
        <w:trPr>
          <w:trHeight w:val="280" w:hRule="atLeast"/>
        </w:trPr>
        <w:tc>
          <w:tcPr>
            <w:gridSpan w:val="2"/>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89">
            <w:pPr>
              <w:spacing w:after="0" w:lineRule="auto"/>
              <w:jc w:val="center"/>
              <w:rPr>
                <w:sz w:val="20"/>
                <w:szCs w:val="20"/>
              </w:rPr>
            </w:pPr>
            <w:r w:rsidDel="00000000" w:rsidR="00000000" w:rsidRPr="00000000">
              <w:rPr>
                <w:b w:val="1"/>
                <w:color w:val="ffffff"/>
                <w:sz w:val="20"/>
                <w:szCs w:val="20"/>
                <w:u w:val="none"/>
                <w:rtl w:val="0"/>
              </w:rPr>
              <w:t xml:space="preserve">COMPETENCE - Team Working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8B">
            <w:pPr>
              <w:spacing w:after="0" w:line="240" w:lineRule="auto"/>
              <w:jc w:val="center"/>
              <w:rPr>
                <w:sz w:val="20"/>
                <w:szCs w:val="20"/>
              </w:rPr>
            </w:pPr>
            <w:r w:rsidDel="00000000" w:rsidR="00000000" w:rsidRPr="00000000">
              <w:rPr>
                <w:b w:val="1"/>
                <w:color w:val="ffffff"/>
                <w:sz w:val="20"/>
                <w:szCs w:val="20"/>
                <w:u w:val="none"/>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8D">
            <w:pPr>
              <w:spacing w:after="0" w:line="240" w:lineRule="auto"/>
              <w:jc w:val="center"/>
              <w:rPr>
                <w:sz w:val="20"/>
                <w:szCs w:val="20"/>
              </w:rPr>
            </w:pPr>
            <w:r w:rsidDel="00000000" w:rsidR="00000000" w:rsidRPr="00000000">
              <w:rPr>
                <w:b w:val="1"/>
                <w:color w:val="ffffff"/>
                <w:sz w:val="20"/>
                <w:szCs w:val="20"/>
                <w:u w:val="none"/>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8F">
            <w:pPr>
              <w:spacing w:after="0" w:line="240" w:lineRule="auto"/>
              <w:jc w:val="center"/>
              <w:rPr>
                <w:sz w:val="20"/>
                <w:szCs w:val="20"/>
              </w:rPr>
            </w:pPr>
            <w:r w:rsidDel="00000000" w:rsidR="00000000" w:rsidRPr="00000000">
              <w:rPr>
                <w:b w:val="1"/>
                <w:color w:val="ffffff"/>
                <w:sz w:val="20"/>
                <w:szCs w:val="20"/>
                <w:u w:val="none"/>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91">
            <w:pPr>
              <w:spacing w:after="0" w:line="240" w:lineRule="auto"/>
              <w:jc w:val="center"/>
              <w:rPr>
                <w:sz w:val="20"/>
                <w:szCs w:val="20"/>
              </w:rPr>
            </w:pPr>
            <w:r w:rsidDel="00000000" w:rsidR="00000000" w:rsidRPr="00000000">
              <w:rPr>
                <w:b w:val="1"/>
                <w:color w:val="ffffff"/>
                <w:sz w:val="20"/>
                <w:szCs w:val="20"/>
                <w:u w:val="none"/>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93">
            <w:pPr>
              <w:spacing w:after="0" w:line="240" w:lineRule="auto"/>
              <w:jc w:val="center"/>
              <w:rPr>
                <w:sz w:val="20"/>
                <w:szCs w:val="20"/>
              </w:rPr>
            </w:pPr>
            <w:r w:rsidDel="00000000" w:rsidR="00000000" w:rsidRPr="00000000">
              <w:rPr>
                <w:b w:val="1"/>
                <w:color w:val="ffffff"/>
                <w:sz w:val="20"/>
                <w:szCs w:val="20"/>
                <w:u w:val="none"/>
                <w:rtl w:val="0"/>
              </w:rPr>
              <w:t xml:space="preserve">COMMENTS</w:t>
            </w:r>
            <w:r w:rsidDel="00000000" w:rsidR="00000000" w:rsidRPr="00000000">
              <w:rPr>
                <w:rtl w:val="0"/>
              </w:rPr>
            </w:r>
          </w:p>
        </w:tc>
      </w:tr>
      <w:tr>
        <w:trPr>
          <w:trHeight w:val="240" w:hRule="atLeast"/>
        </w:trPr>
        <w:tc>
          <w:tcPr>
            <w:gridSpan w:val="12"/>
            <w:tcBorders>
              <w:top w:color="000000" w:space="0" w:sz="4" w:val="single"/>
              <w:left w:color="000000" w:space="0" w:sz="4" w:val="single"/>
              <w:bottom w:color="000000" w:space="0" w:sz="4" w:val="single"/>
              <w:right w:color="000000" w:space="0" w:sz="4" w:val="single"/>
            </w:tcBorders>
            <w:shd w:fill="b8cce4" w:val="clear"/>
            <w:tcMar>
              <w:top w:w="80.0" w:type="dxa"/>
              <w:left w:w="80.0" w:type="dxa"/>
              <w:bottom w:w="80.0" w:type="dxa"/>
              <w:right w:w="80.0" w:type="dxa"/>
            </w:tcMar>
          </w:tcPr>
          <w:p w:rsidR="00000000" w:rsidDel="00000000" w:rsidP="00000000" w:rsidRDefault="00000000" w:rsidRPr="00000000" w14:paraId="00000095">
            <w:pPr>
              <w:spacing w:after="0" w:line="240" w:lineRule="auto"/>
              <w:rPr>
                <w:sz w:val="20"/>
                <w:szCs w:val="20"/>
              </w:rPr>
            </w:pPr>
            <w:r w:rsidDel="00000000" w:rsidR="00000000" w:rsidRPr="00000000">
              <w:rPr>
                <w:b w:val="1"/>
                <w:i w:val="1"/>
                <w:sz w:val="20"/>
                <w:szCs w:val="20"/>
                <w:rtl w:val="0"/>
              </w:rPr>
              <w:t xml:space="preserve">SKILLS</w:t>
            </w:r>
            <w:r w:rsidDel="00000000" w:rsidR="00000000" w:rsidRPr="00000000">
              <w:rPr>
                <w:rtl w:val="0"/>
              </w:rPr>
            </w:r>
          </w:p>
        </w:tc>
      </w:tr>
      <w:tr>
        <w:trPr>
          <w:trHeight w:val="122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spacing w:after="0" w:line="240" w:lineRule="auto"/>
              <w:jc w:val="both"/>
              <w:rPr>
                <w:color w:val="ff0000"/>
                <w:sz w:val="20"/>
                <w:szCs w:val="20"/>
                <w:u w:val="none"/>
              </w:rPr>
            </w:pPr>
            <w:r w:rsidDel="00000000" w:rsidR="00000000" w:rsidRPr="00000000">
              <w:rPr>
                <w:color w:val="ff0000"/>
                <w:sz w:val="20"/>
                <w:szCs w:val="20"/>
                <w:u w:val="none"/>
                <w:rtl w:val="0"/>
              </w:rPr>
              <w:t xml:space="preserve">MANAGING RESOURCES </w:t>
            </w:r>
          </w:p>
          <w:p w:rsidR="00000000" w:rsidDel="00000000" w:rsidP="00000000" w:rsidRDefault="00000000" w:rsidRPr="00000000" w14:paraId="000000A2">
            <w:pPr>
              <w:spacing w:after="0" w:line="240" w:lineRule="auto"/>
              <w:jc w:val="both"/>
              <w:rPr>
                <w:sz w:val="20"/>
                <w:szCs w:val="20"/>
              </w:rPr>
            </w:pPr>
            <w:r w:rsidDel="00000000" w:rsidR="00000000" w:rsidRPr="00000000">
              <w:rPr>
                <w:sz w:val="20"/>
                <w:szCs w:val="20"/>
                <w:rtl w:val="0"/>
              </w:rPr>
              <w:t xml:space="preserve">is about understanding human, financial, and operational resource issues to make decisions aimed at building and planning efficient project workflows, and at improving overall organisational performance.</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6">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C">
            <w:pPr>
              <w:rPr>
                <w:sz w:val="20"/>
                <w:szCs w:val="20"/>
              </w:rPr>
            </w:pPr>
            <w:r w:rsidDel="00000000" w:rsidR="00000000" w:rsidRPr="00000000">
              <w:rPr>
                <w:rtl w:val="0"/>
              </w:rPr>
            </w:r>
          </w:p>
        </w:tc>
      </w:tr>
      <w:tr>
        <w:trPr>
          <w:trHeight w:val="48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DEVELOPING TALENT </w:t>
            </w:r>
          </w:p>
          <w:p w:rsidR="00000000" w:rsidDel="00000000" w:rsidP="00000000" w:rsidRDefault="00000000" w:rsidRPr="00000000" w14:paraId="000000A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means fostering an environment that will encourage professional and personal growth and the transfer of knowledge to future talent.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1">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3">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5">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7">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rPr>
                <w:sz w:val="20"/>
                <w:szCs w:val="20"/>
              </w:rPr>
            </w:pPr>
            <w:r w:rsidDel="00000000" w:rsidR="00000000" w:rsidRPr="00000000">
              <w:rPr>
                <w:rtl w:val="0"/>
              </w:rPr>
            </w:r>
          </w:p>
        </w:tc>
      </w:tr>
      <w:tr>
        <w:trPr>
          <w:trHeight w:val="48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STRATEGIC NETWORKING </w:t>
            </w:r>
          </w:p>
          <w:p w:rsidR="00000000" w:rsidDel="00000000" w:rsidP="00000000" w:rsidRDefault="00000000" w:rsidRPr="00000000" w14:paraId="000000B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involves working to build and maintain friendly, trustworthy and open internal and external relationships and networks with people who are, or might become, important actors in achieving strategic-related goals.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E">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rPr>
                <w:sz w:val="20"/>
                <w:szCs w:val="20"/>
              </w:rPr>
            </w:pPr>
            <w:r w:rsidDel="00000000" w:rsidR="00000000" w:rsidRPr="00000000">
              <w:rPr>
                <w:rtl w:val="0"/>
              </w:rPr>
            </w:r>
          </w:p>
        </w:tc>
      </w:tr>
      <w:tr>
        <w:trPr>
          <w:trHeight w:val="48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spacing w:after="0" w:line="240" w:lineRule="auto"/>
              <w:jc w:val="both"/>
              <w:rPr>
                <w:color w:val="ff0000"/>
                <w:sz w:val="20"/>
                <w:szCs w:val="20"/>
                <w:u w:val="none"/>
              </w:rPr>
            </w:pPr>
            <w:r w:rsidDel="00000000" w:rsidR="00000000" w:rsidRPr="00000000">
              <w:rPr>
                <w:color w:val="ff0000"/>
                <w:sz w:val="20"/>
                <w:szCs w:val="20"/>
                <w:u w:val="none"/>
                <w:rtl w:val="0"/>
              </w:rPr>
              <w:t xml:space="preserve">NEGOTIATING AND CLIMATE </w:t>
            </w:r>
          </w:p>
          <w:p w:rsidR="00000000" w:rsidDel="00000000" w:rsidP="00000000" w:rsidRDefault="00000000" w:rsidRPr="00000000" w14:paraId="000000C9">
            <w:pPr>
              <w:spacing w:after="0" w:line="240" w:lineRule="auto"/>
              <w:jc w:val="both"/>
              <w:rPr>
                <w:sz w:val="20"/>
                <w:szCs w:val="20"/>
              </w:rPr>
            </w:pPr>
            <w:r w:rsidDel="00000000" w:rsidR="00000000" w:rsidRPr="00000000">
              <w:rPr>
                <w:sz w:val="20"/>
                <w:szCs w:val="20"/>
                <w:rtl w:val="0"/>
              </w:rPr>
              <w:t xml:space="preserve">involves the ability to work towards win-win outcomes. At lower levels, this competency assumes an understanding of one’s counterparts and how to respond to them during negotiations. At the higher levels, the competency reflects a focus to achieve value-added results.</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B">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D">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1">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3">
            <w:pPr>
              <w:rPr>
                <w:sz w:val="20"/>
                <w:szCs w:val="20"/>
              </w:rPr>
            </w:pPr>
            <w:r w:rsidDel="00000000" w:rsidR="00000000" w:rsidRPr="00000000">
              <w:rPr>
                <w:rtl w:val="0"/>
              </w:rPr>
            </w:r>
          </w:p>
        </w:tc>
      </w:tr>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SHARING AND INFLUENTIAL </w:t>
            </w:r>
          </w:p>
          <w:p w:rsidR="00000000" w:rsidDel="00000000" w:rsidP="00000000" w:rsidRDefault="00000000" w:rsidRPr="00000000" w14:paraId="000000D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power to make other people agree with your opinions or do what you want. If someone or something influences a person or situation, they have an effect on that person's behavior or that situation.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8">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A">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C">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E">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0">
            <w:pPr>
              <w:rPr>
                <w:sz w:val="20"/>
                <w:szCs w:val="20"/>
              </w:rPr>
            </w:pPr>
            <w:r w:rsidDel="00000000" w:rsidR="00000000" w:rsidRPr="00000000">
              <w:rPr>
                <w:rtl w:val="0"/>
              </w:rPr>
            </w:r>
          </w:p>
        </w:tc>
      </w:tr>
    </w:tbl>
    <w:p w:rsidR="00000000" w:rsidDel="00000000" w:rsidP="00000000" w:rsidRDefault="00000000" w:rsidRPr="00000000" w14:paraId="000000E2">
      <w:pPr>
        <w:spacing w:after="0" w:line="240" w:lineRule="auto"/>
        <w:rPr>
          <w:sz w:val="18"/>
          <w:szCs w:val="18"/>
        </w:rPr>
      </w:pPr>
      <w:r w:rsidDel="00000000" w:rsidR="00000000" w:rsidRPr="00000000">
        <w:rPr>
          <w:rtl w:val="0"/>
        </w:rPr>
      </w:r>
    </w:p>
    <w:p w:rsidR="00000000" w:rsidDel="00000000" w:rsidP="00000000" w:rsidRDefault="00000000" w:rsidRPr="00000000" w14:paraId="000000E3">
      <w:pPr>
        <w:spacing w:after="0" w:line="240" w:lineRule="auto"/>
        <w:rPr>
          <w:sz w:val="18"/>
          <w:szCs w:val="18"/>
        </w:rPr>
      </w:pPr>
      <w:r w:rsidDel="00000000" w:rsidR="00000000" w:rsidRPr="00000000">
        <w:rPr>
          <w:rtl w:val="0"/>
        </w:rPr>
      </w:r>
    </w:p>
    <w:tbl>
      <w:tblPr>
        <w:tblStyle w:val="Table2"/>
        <w:tblW w:w="9631.999999999998"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411"/>
        <w:gridCol w:w="378"/>
        <w:gridCol w:w="378"/>
        <w:gridCol w:w="378"/>
        <w:gridCol w:w="378"/>
        <w:gridCol w:w="2709"/>
        <w:tblGridChange w:id="0">
          <w:tblGrid>
            <w:gridCol w:w="5411"/>
            <w:gridCol w:w="378"/>
            <w:gridCol w:w="378"/>
            <w:gridCol w:w="378"/>
            <w:gridCol w:w="378"/>
            <w:gridCol w:w="2709"/>
          </w:tblGrid>
        </w:tblGridChange>
      </w:tblGrid>
      <w:tr>
        <w:trPr>
          <w:trHeight w:val="280" w:hRule="atLeast"/>
        </w:trPr>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E4">
            <w:pPr>
              <w:spacing w:after="0" w:lineRule="auto"/>
              <w:jc w:val="center"/>
              <w:rPr>
                <w:sz w:val="20"/>
                <w:szCs w:val="20"/>
              </w:rPr>
            </w:pPr>
            <w:r w:rsidDel="00000000" w:rsidR="00000000" w:rsidRPr="00000000">
              <w:rPr>
                <w:b w:val="1"/>
                <w:color w:val="ffffff"/>
                <w:sz w:val="20"/>
                <w:szCs w:val="20"/>
                <w:u w:val="none"/>
                <w:rtl w:val="0"/>
              </w:rPr>
              <w:t xml:space="preserve">COMPETENCE - Decision Making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E5">
            <w:pPr>
              <w:spacing w:after="0" w:line="240" w:lineRule="auto"/>
              <w:jc w:val="center"/>
              <w:rPr>
                <w:sz w:val="20"/>
                <w:szCs w:val="20"/>
              </w:rPr>
            </w:pPr>
            <w:r w:rsidDel="00000000" w:rsidR="00000000" w:rsidRPr="00000000">
              <w:rPr>
                <w:b w:val="1"/>
                <w:color w:val="ffffff"/>
                <w:sz w:val="20"/>
                <w:szCs w:val="20"/>
                <w:u w:val="no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E6">
            <w:pPr>
              <w:spacing w:after="0" w:line="240" w:lineRule="auto"/>
              <w:jc w:val="center"/>
              <w:rPr>
                <w:sz w:val="20"/>
                <w:szCs w:val="20"/>
              </w:rPr>
            </w:pPr>
            <w:r w:rsidDel="00000000" w:rsidR="00000000" w:rsidRPr="00000000">
              <w:rPr>
                <w:b w:val="1"/>
                <w:color w:val="ffffff"/>
                <w:sz w:val="20"/>
                <w:szCs w:val="20"/>
                <w:u w:val="no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E7">
            <w:pPr>
              <w:spacing w:after="0" w:line="240" w:lineRule="auto"/>
              <w:jc w:val="center"/>
              <w:rPr>
                <w:sz w:val="20"/>
                <w:szCs w:val="20"/>
              </w:rPr>
            </w:pPr>
            <w:r w:rsidDel="00000000" w:rsidR="00000000" w:rsidRPr="00000000">
              <w:rPr>
                <w:b w:val="1"/>
                <w:color w:val="ffffff"/>
                <w:sz w:val="20"/>
                <w:szCs w:val="20"/>
                <w:u w:val="no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E8">
            <w:pPr>
              <w:spacing w:after="0" w:line="240" w:lineRule="auto"/>
              <w:jc w:val="center"/>
              <w:rPr>
                <w:sz w:val="20"/>
                <w:szCs w:val="20"/>
              </w:rPr>
            </w:pPr>
            <w:r w:rsidDel="00000000" w:rsidR="00000000" w:rsidRPr="00000000">
              <w:rPr>
                <w:b w:val="1"/>
                <w:color w:val="ffffff"/>
                <w:sz w:val="20"/>
                <w:szCs w:val="20"/>
                <w:u w:val="no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0E9">
            <w:pPr>
              <w:spacing w:after="0" w:line="240" w:lineRule="auto"/>
              <w:jc w:val="center"/>
              <w:rPr>
                <w:sz w:val="20"/>
                <w:szCs w:val="20"/>
              </w:rPr>
            </w:pPr>
            <w:r w:rsidDel="00000000" w:rsidR="00000000" w:rsidRPr="00000000">
              <w:rPr>
                <w:b w:val="1"/>
                <w:color w:val="ffffff"/>
                <w:sz w:val="20"/>
                <w:szCs w:val="20"/>
                <w:u w:val="none"/>
                <w:rtl w:val="0"/>
              </w:rPr>
              <w:t xml:space="preserve">COMMENTS</w:t>
            </w:r>
            <w:r w:rsidDel="00000000" w:rsidR="00000000" w:rsidRPr="00000000">
              <w:rPr>
                <w:rtl w:val="0"/>
              </w:rPr>
            </w:r>
          </w:p>
        </w:tc>
      </w:tr>
      <w:tr>
        <w:trPr>
          <w:trHeight w:val="240" w:hRule="atLeast"/>
        </w:trPr>
        <w:tc>
          <w:tcPr>
            <w:gridSpan w:val="6"/>
            <w:tcBorders>
              <w:top w:color="000000" w:space="0" w:sz="4" w:val="single"/>
              <w:left w:color="000000" w:space="0" w:sz="4" w:val="single"/>
              <w:bottom w:color="000000" w:space="0" w:sz="4" w:val="single"/>
              <w:right w:color="000000" w:space="0" w:sz="4" w:val="single"/>
            </w:tcBorders>
            <w:shd w:fill="b8cce4" w:val="clear"/>
            <w:tcMar>
              <w:top w:w="80.0" w:type="dxa"/>
              <w:left w:w="80.0" w:type="dxa"/>
              <w:bottom w:w="80.0" w:type="dxa"/>
              <w:right w:w="80.0" w:type="dxa"/>
            </w:tcMar>
          </w:tcPr>
          <w:p w:rsidR="00000000" w:rsidDel="00000000" w:rsidP="00000000" w:rsidRDefault="00000000" w:rsidRPr="00000000" w14:paraId="000000EA">
            <w:pPr>
              <w:spacing w:after="0" w:line="240" w:lineRule="auto"/>
              <w:rPr>
                <w:sz w:val="20"/>
                <w:szCs w:val="20"/>
              </w:rPr>
            </w:pPr>
            <w:r w:rsidDel="00000000" w:rsidR="00000000" w:rsidRPr="00000000">
              <w:rPr>
                <w:b w:val="1"/>
                <w:i w:val="1"/>
                <w:sz w:val="20"/>
                <w:szCs w:val="20"/>
                <w:rtl w:val="0"/>
              </w:rPr>
              <w:t xml:space="preserve">SKILLS</w:t>
            </w: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0">
            <w:pPr>
              <w:spacing w:after="0" w:line="240" w:lineRule="auto"/>
              <w:jc w:val="both"/>
              <w:rPr>
                <w:color w:val="ff0000"/>
                <w:sz w:val="20"/>
                <w:szCs w:val="20"/>
                <w:u w:val="none"/>
              </w:rPr>
            </w:pPr>
            <w:r w:rsidDel="00000000" w:rsidR="00000000" w:rsidRPr="00000000">
              <w:rPr>
                <w:color w:val="ff0000"/>
                <w:sz w:val="20"/>
                <w:szCs w:val="20"/>
                <w:u w:val="none"/>
                <w:rtl w:val="0"/>
              </w:rPr>
              <w:t xml:space="preserve">GATHER INFORMATION</w:t>
            </w:r>
          </w:p>
          <w:p w:rsidR="00000000" w:rsidDel="00000000" w:rsidP="00000000" w:rsidRDefault="00000000" w:rsidRPr="00000000" w14:paraId="000000F1">
            <w:pPr>
              <w:spacing w:after="0" w:line="240" w:lineRule="auto"/>
              <w:jc w:val="both"/>
              <w:rPr>
                <w:sz w:val="20"/>
                <w:szCs w:val="20"/>
              </w:rPr>
            </w:pPr>
            <w:r w:rsidDel="00000000" w:rsidR="00000000" w:rsidRPr="00000000">
              <w:rPr>
                <w:sz w:val="20"/>
                <w:szCs w:val="20"/>
                <w:rtl w:val="0"/>
              </w:rPr>
              <w:t xml:space="preserve">one of the most crucial steps in decision making is being able to gather accurate and relevant information regarding the task at hand</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4">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6">
            <w:pPr>
              <w:rPr>
                <w:sz w:val="20"/>
                <w:szCs w:val="20"/>
              </w:rPr>
            </w:pPr>
            <w:r w:rsidDel="00000000" w:rsidR="00000000" w:rsidRPr="00000000">
              <w:rPr>
                <w:rtl w:val="0"/>
              </w:rPr>
            </w:r>
          </w:p>
        </w:tc>
      </w:tr>
      <w:tr>
        <w:trPr>
          <w:trHeight w:val="14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7">
            <w:pPr>
              <w:spacing w:after="0" w:line="240" w:lineRule="auto"/>
              <w:jc w:val="both"/>
              <w:rPr>
                <w:color w:val="ff0000"/>
                <w:sz w:val="20"/>
                <w:szCs w:val="20"/>
                <w:u w:val="none"/>
              </w:rPr>
            </w:pPr>
            <w:r w:rsidDel="00000000" w:rsidR="00000000" w:rsidRPr="00000000">
              <w:rPr>
                <w:color w:val="ff0000"/>
                <w:sz w:val="20"/>
                <w:szCs w:val="20"/>
                <w:u w:val="none"/>
                <w:rtl w:val="0"/>
              </w:rPr>
              <w:t xml:space="preserve">IDENTIFY POSSIBLE OPTIONS AND SOLUTIONS </w:t>
            </w:r>
          </w:p>
          <w:p w:rsidR="00000000" w:rsidDel="00000000" w:rsidP="00000000" w:rsidRDefault="00000000" w:rsidRPr="00000000" w14:paraId="000000F8">
            <w:pPr>
              <w:spacing w:after="0" w:line="240" w:lineRule="auto"/>
              <w:jc w:val="both"/>
              <w:rPr>
                <w:sz w:val="20"/>
                <w:szCs w:val="20"/>
              </w:rPr>
            </w:pPr>
            <w:r w:rsidDel="00000000" w:rsidR="00000000" w:rsidRPr="00000000">
              <w:rPr>
                <w:sz w:val="20"/>
                <w:szCs w:val="20"/>
                <w:rtl w:val="0"/>
              </w:rPr>
              <w:t xml:space="preserve">once all information has been gathered and processed as above, then multiple courses of action and various solution options, will become apparent. This step is important as it allows the individual to consider multiple potential choices and choose the best option for the specified context and group.</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A">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D">
            <w:pPr>
              <w:rPr>
                <w:sz w:val="20"/>
                <w:szCs w:val="20"/>
              </w:rPr>
            </w:pPr>
            <w:r w:rsidDel="00000000" w:rsidR="00000000" w:rsidRPr="00000000">
              <w:rPr>
                <w:rtl w:val="0"/>
              </w:rPr>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E">
            <w:pPr>
              <w:spacing w:after="0" w:line="240" w:lineRule="auto"/>
              <w:jc w:val="both"/>
              <w:rPr>
                <w:color w:val="ff0000"/>
                <w:sz w:val="20"/>
                <w:szCs w:val="20"/>
                <w:u w:val="none"/>
              </w:rPr>
            </w:pPr>
            <w:r w:rsidDel="00000000" w:rsidR="00000000" w:rsidRPr="00000000">
              <w:rPr>
                <w:color w:val="ff0000"/>
                <w:sz w:val="20"/>
                <w:szCs w:val="20"/>
                <w:u w:val="none"/>
                <w:rtl w:val="0"/>
              </w:rPr>
              <w:t xml:space="preserve">ANALYTICAL SKILLS </w:t>
            </w:r>
          </w:p>
          <w:p w:rsidR="00000000" w:rsidDel="00000000" w:rsidP="00000000" w:rsidRDefault="00000000" w:rsidRPr="00000000" w14:paraId="000000FF">
            <w:pPr>
              <w:spacing w:after="0" w:line="240" w:lineRule="auto"/>
              <w:jc w:val="both"/>
              <w:rPr>
                <w:sz w:val="20"/>
                <w:szCs w:val="20"/>
              </w:rPr>
            </w:pPr>
            <w:r w:rsidDel="00000000" w:rsidR="00000000" w:rsidRPr="00000000">
              <w:rPr>
                <w:sz w:val="20"/>
                <w:szCs w:val="20"/>
                <w:rtl w:val="0"/>
              </w:rPr>
              <w:t xml:space="preserve">once multiple options have been identified, each one should be assessed and analyzed in terms of its attributes.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0">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3">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4">
            <w:pPr>
              <w:rPr>
                <w:sz w:val="20"/>
                <w:szCs w:val="20"/>
              </w:rPr>
            </w:pPr>
            <w:r w:rsidDel="00000000" w:rsidR="00000000" w:rsidRPr="00000000">
              <w:rPr>
                <w:rtl w:val="0"/>
              </w:rPr>
            </w:r>
          </w:p>
        </w:tc>
      </w:tr>
      <w:tr>
        <w:trPr>
          <w:trHeight w:val="280" w:hRule="atLeast"/>
        </w:trPr>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105">
            <w:pPr>
              <w:spacing w:after="0" w:lineRule="auto"/>
              <w:jc w:val="center"/>
              <w:rPr>
                <w:sz w:val="20"/>
                <w:szCs w:val="20"/>
              </w:rPr>
            </w:pPr>
            <w:r w:rsidDel="00000000" w:rsidR="00000000" w:rsidRPr="00000000">
              <w:rPr>
                <w:b w:val="1"/>
                <w:color w:val="ffffff"/>
                <w:sz w:val="20"/>
                <w:szCs w:val="20"/>
                <w:u w:val="none"/>
                <w:rtl w:val="0"/>
              </w:rPr>
              <w:t xml:space="preserve">COMPETENCE - Decision Making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106">
            <w:pPr>
              <w:spacing w:after="0" w:line="240" w:lineRule="auto"/>
              <w:jc w:val="center"/>
              <w:rPr>
                <w:sz w:val="20"/>
                <w:szCs w:val="20"/>
              </w:rPr>
            </w:pPr>
            <w:r w:rsidDel="00000000" w:rsidR="00000000" w:rsidRPr="00000000">
              <w:rPr>
                <w:b w:val="1"/>
                <w:color w:val="ffffff"/>
                <w:sz w:val="20"/>
                <w:szCs w:val="20"/>
                <w:u w:val="no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107">
            <w:pPr>
              <w:spacing w:after="0" w:line="240" w:lineRule="auto"/>
              <w:jc w:val="center"/>
              <w:rPr>
                <w:sz w:val="20"/>
                <w:szCs w:val="20"/>
              </w:rPr>
            </w:pPr>
            <w:r w:rsidDel="00000000" w:rsidR="00000000" w:rsidRPr="00000000">
              <w:rPr>
                <w:b w:val="1"/>
                <w:color w:val="ffffff"/>
                <w:sz w:val="20"/>
                <w:szCs w:val="20"/>
                <w:u w:val="no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108">
            <w:pPr>
              <w:spacing w:after="0" w:line="240" w:lineRule="auto"/>
              <w:jc w:val="center"/>
              <w:rPr>
                <w:sz w:val="20"/>
                <w:szCs w:val="20"/>
              </w:rPr>
            </w:pPr>
            <w:r w:rsidDel="00000000" w:rsidR="00000000" w:rsidRPr="00000000">
              <w:rPr>
                <w:b w:val="1"/>
                <w:color w:val="ffffff"/>
                <w:sz w:val="20"/>
                <w:szCs w:val="20"/>
                <w:u w:val="no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109">
            <w:pPr>
              <w:spacing w:after="0" w:line="240" w:lineRule="auto"/>
              <w:jc w:val="center"/>
              <w:rPr>
                <w:sz w:val="20"/>
                <w:szCs w:val="20"/>
              </w:rPr>
            </w:pPr>
            <w:r w:rsidDel="00000000" w:rsidR="00000000" w:rsidRPr="00000000">
              <w:rPr>
                <w:b w:val="1"/>
                <w:color w:val="ffffff"/>
                <w:sz w:val="20"/>
                <w:szCs w:val="20"/>
                <w:u w:val="no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10A">
            <w:pPr>
              <w:spacing w:after="0" w:line="240" w:lineRule="auto"/>
              <w:jc w:val="center"/>
              <w:rPr>
                <w:sz w:val="20"/>
                <w:szCs w:val="20"/>
              </w:rPr>
            </w:pPr>
            <w:r w:rsidDel="00000000" w:rsidR="00000000" w:rsidRPr="00000000">
              <w:rPr>
                <w:b w:val="1"/>
                <w:color w:val="ffffff"/>
                <w:sz w:val="20"/>
                <w:szCs w:val="20"/>
                <w:u w:val="none"/>
                <w:rtl w:val="0"/>
              </w:rPr>
              <w:t xml:space="preserve">COMMENTS</w:t>
            </w:r>
            <w:r w:rsidDel="00000000" w:rsidR="00000000" w:rsidRPr="00000000">
              <w:rPr>
                <w:rtl w:val="0"/>
              </w:rPr>
            </w:r>
          </w:p>
        </w:tc>
      </w:tr>
      <w:tr>
        <w:trPr>
          <w:trHeight w:val="240" w:hRule="atLeast"/>
        </w:trPr>
        <w:tc>
          <w:tcPr>
            <w:gridSpan w:val="6"/>
            <w:tcBorders>
              <w:top w:color="000000" w:space="0" w:sz="4" w:val="single"/>
              <w:left w:color="000000" w:space="0" w:sz="4" w:val="single"/>
              <w:bottom w:color="000000" w:space="0" w:sz="4" w:val="single"/>
              <w:right w:color="000000" w:space="0" w:sz="4" w:val="single"/>
            </w:tcBorders>
            <w:shd w:fill="b8cce4" w:val="clear"/>
            <w:tcMar>
              <w:top w:w="80.0" w:type="dxa"/>
              <w:left w:w="80.0" w:type="dxa"/>
              <w:bottom w:w="80.0" w:type="dxa"/>
              <w:right w:w="80.0" w:type="dxa"/>
            </w:tcMar>
          </w:tcPr>
          <w:p w:rsidR="00000000" w:rsidDel="00000000" w:rsidP="00000000" w:rsidRDefault="00000000" w:rsidRPr="00000000" w14:paraId="0000010B">
            <w:pPr>
              <w:spacing w:after="0" w:line="240" w:lineRule="auto"/>
              <w:rPr>
                <w:sz w:val="20"/>
                <w:szCs w:val="20"/>
              </w:rPr>
            </w:pPr>
            <w:r w:rsidDel="00000000" w:rsidR="00000000" w:rsidRPr="00000000">
              <w:rPr>
                <w:b w:val="1"/>
                <w:i w:val="1"/>
                <w:sz w:val="20"/>
                <w:szCs w:val="20"/>
                <w:rtl w:val="0"/>
              </w:rPr>
              <w:t xml:space="preserve">SKILLS</w:t>
            </w:r>
            <w:r w:rsidDel="00000000" w:rsidR="00000000" w:rsidRPr="00000000">
              <w:rPr>
                <w:rtl w:val="0"/>
              </w:rPr>
            </w:r>
          </w:p>
        </w:tc>
      </w:tr>
      <w:tr>
        <w:trPr>
          <w:trHeight w:val="12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1">
            <w:pPr>
              <w:spacing w:after="0" w:line="240" w:lineRule="auto"/>
              <w:jc w:val="both"/>
              <w:rPr>
                <w:color w:val="ff0000"/>
                <w:sz w:val="20"/>
                <w:szCs w:val="20"/>
                <w:u w:val="none"/>
              </w:rPr>
            </w:pPr>
            <w:r w:rsidDel="00000000" w:rsidR="00000000" w:rsidRPr="00000000">
              <w:rPr>
                <w:color w:val="ff0000"/>
                <w:sz w:val="20"/>
                <w:szCs w:val="20"/>
                <w:u w:val="none"/>
                <w:rtl w:val="0"/>
              </w:rPr>
              <w:t xml:space="preserve">SELECTING THE BEST OPTION </w:t>
            </w:r>
          </w:p>
          <w:p w:rsidR="00000000" w:rsidDel="00000000" w:rsidP="00000000" w:rsidRDefault="00000000" w:rsidRPr="00000000" w14:paraId="00000112">
            <w:pPr>
              <w:spacing w:after="0" w:line="240" w:lineRule="auto"/>
              <w:jc w:val="both"/>
              <w:rPr>
                <w:sz w:val="20"/>
                <w:szCs w:val="20"/>
              </w:rPr>
            </w:pPr>
            <w:r w:rsidDel="00000000" w:rsidR="00000000" w:rsidRPr="00000000">
              <w:rPr>
                <w:sz w:val="20"/>
                <w:szCs w:val="20"/>
                <w:rtl w:val="0"/>
              </w:rPr>
              <w:t xml:space="preserve">once all the available options have been identified and analyzed, the choice must be made, one which one is the most efficient for the task at hand.  Multiple factors may affect that decision which should be made with consideration and careful intent.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5">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6">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7">
            <w:pPr>
              <w:rPr>
                <w:sz w:val="20"/>
                <w:szCs w:val="20"/>
              </w:rPr>
            </w:pPr>
            <w:r w:rsidDel="00000000" w:rsidR="00000000" w:rsidRPr="00000000">
              <w:rPr>
                <w:rtl w:val="0"/>
              </w:rPr>
            </w:r>
          </w:p>
        </w:tc>
      </w:tr>
      <w:tr>
        <w:trPr>
          <w:trHeight w:val="68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8">
            <w:pPr>
              <w:spacing w:after="0" w:line="240" w:lineRule="auto"/>
              <w:jc w:val="both"/>
              <w:rPr>
                <w:color w:val="ff0000"/>
                <w:sz w:val="20"/>
                <w:szCs w:val="20"/>
                <w:u w:val="none"/>
              </w:rPr>
            </w:pPr>
            <w:r w:rsidDel="00000000" w:rsidR="00000000" w:rsidRPr="00000000">
              <w:rPr>
                <w:color w:val="ff0000"/>
                <w:sz w:val="20"/>
                <w:szCs w:val="20"/>
                <w:u w:val="none"/>
                <w:rtl w:val="0"/>
              </w:rPr>
              <w:t xml:space="preserve">EVALUATION AND REVIEWS </w:t>
            </w:r>
          </w:p>
          <w:p w:rsidR="00000000" w:rsidDel="00000000" w:rsidP="00000000" w:rsidRDefault="00000000" w:rsidRPr="00000000" w14:paraId="00000119">
            <w:pPr>
              <w:spacing w:after="0" w:line="240" w:lineRule="auto"/>
              <w:jc w:val="both"/>
              <w:rPr>
                <w:sz w:val="20"/>
                <w:szCs w:val="20"/>
              </w:rPr>
            </w:pPr>
            <w:r w:rsidDel="00000000" w:rsidR="00000000" w:rsidRPr="00000000">
              <w:rPr>
                <w:sz w:val="20"/>
                <w:szCs w:val="20"/>
                <w:rtl w:val="0"/>
              </w:rPr>
              <w:t xml:space="preserve">the skill necessary in order to assess progress in each step, evaluate and take remedial actions when needed.</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C">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E">
            <w:pPr>
              <w:rPr>
                <w:sz w:val="20"/>
                <w:szCs w:val="20"/>
              </w:rPr>
            </w:pPr>
            <w:r w:rsidDel="00000000" w:rsidR="00000000" w:rsidRPr="00000000">
              <w:rPr>
                <w:rtl w:val="0"/>
              </w:rPr>
            </w:r>
          </w:p>
        </w:tc>
      </w:tr>
      <w:tr>
        <w:trPr>
          <w:trHeight w:val="112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F">
            <w:pPr>
              <w:spacing w:after="0" w:line="240" w:lineRule="auto"/>
              <w:jc w:val="both"/>
              <w:rPr>
                <w:color w:val="ff0000"/>
                <w:sz w:val="20"/>
                <w:szCs w:val="20"/>
                <w:u w:val="none"/>
              </w:rPr>
            </w:pPr>
            <w:r w:rsidDel="00000000" w:rsidR="00000000" w:rsidRPr="00000000">
              <w:rPr>
                <w:color w:val="ff0000"/>
                <w:sz w:val="20"/>
                <w:szCs w:val="20"/>
                <w:u w:val="none"/>
                <w:rtl w:val="0"/>
              </w:rPr>
              <w:t xml:space="preserve">CREATIVITY AND IMAGINATION</w:t>
            </w:r>
          </w:p>
          <w:p w:rsidR="00000000" w:rsidDel="00000000" w:rsidP="00000000" w:rsidRDefault="00000000" w:rsidRPr="00000000" w14:paraId="00000120">
            <w:pPr>
              <w:spacing w:after="0" w:line="240" w:lineRule="auto"/>
              <w:jc w:val="both"/>
              <w:rPr>
                <w:sz w:val="20"/>
                <w:szCs w:val="20"/>
              </w:rPr>
            </w:pPr>
            <w:r w:rsidDel="00000000" w:rsidR="00000000" w:rsidRPr="00000000">
              <w:rPr>
                <w:sz w:val="20"/>
                <w:szCs w:val="20"/>
                <w:u w:val="none"/>
                <w:rtl w:val="0"/>
              </w:rPr>
              <w:t xml:space="preserve">the skills necessary in order to come up with innovative, out-of-the-box solutions to problems and situations; as well as the ability to imagine and anticipate potential outcomes and future developments.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1">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4">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5">
            <w:pPr>
              <w:rPr>
                <w:sz w:val="20"/>
                <w:szCs w:val="20"/>
              </w:rPr>
            </w:pPr>
            <w:r w:rsidDel="00000000" w:rsidR="00000000" w:rsidRPr="00000000">
              <w:rPr>
                <w:rtl w:val="0"/>
              </w:rPr>
            </w:r>
          </w:p>
        </w:tc>
      </w:tr>
    </w:tbl>
    <w:p w:rsidR="00000000" w:rsidDel="00000000" w:rsidP="00000000" w:rsidRDefault="00000000" w:rsidRPr="00000000" w14:paraId="00000126">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127">
      <w:pPr>
        <w:widowControl w:val="0"/>
        <w:spacing w:after="0" w:line="240" w:lineRule="auto"/>
        <w:rPr>
          <w:sz w:val="18"/>
          <w:szCs w:val="18"/>
        </w:rPr>
      </w:pPr>
      <w:r w:rsidDel="00000000" w:rsidR="00000000" w:rsidRPr="00000000">
        <w:rPr>
          <w:rtl w:val="0"/>
        </w:rPr>
      </w:r>
    </w:p>
    <w:tbl>
      <w:tblPr>
        <w:tblStyle w:val="Table3"/>
        <w:tblW w:w="9719.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459"/>
        <w:gridCol w:w="382"/>
        <w:gridCol w:w="382"/>
        <w:gridCol w:w="382"/>
        <w:gridCol w:w="382"/>
        <w:gridCol w:w="2732"/>
        <w:tblGridChange w:id="0">
          <w:tblGrid>
            <w:gridCol w:w="5459"/>
            <w:gridCol w:w="382"/>
            <w:gridCol w:w="382"/>
            <w:gridCol w:w="382"/>
            <w:gridCol w:w="382"/>
            <w:gridCol w:w="2732"/>
          </w:tblGrid>
        </w:tblGridChange>
      </w:tblGrid>
      <w:tr>
        <w:trPr>
          <w:trHeight w:val="280" w:hRule="atLeast"/>
        </w:trPr>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128">
            <w:pPr>
              <w:jc w:val="center"/>
              <w:rPr>
                <w:sz w:val="20"/>
                <w:szCs w:val="20"/>
              </w:rPr>
            </w:pPr>
            <w:r w:rsidDel="00000000" w:rsidR="00000000" w:rsidRPr="00000000">
              <w:rPr>
                <w:b w:val="1"/>
                <w:color w:val="ffffff"/>
                <w:sz w:val="20"/>
                <w:szCs w:val="20"/>
                <w:u w:val="none"/>
                <w:rtl w:val="0"/>
              </w:rPr>
              <w:t xml:space="preserve">COMPETENCES - ENTREPRENEURIAL MINDSET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129">
            <w:pPr>
              <w:spacing w:after="0" w:line="240" w:lineRule="auto"/>
              <w:jc w:val="center"/>
              <w:rPr>
                <w:sz w:val="20"/>
                <w:szCs w:val="20"/>
              </w:rPr>
            </w:pPr>
            <w:r w:rsidDel="00000000" w:rsidR="00000000" w:rsidRPr="00000000">
              <w:rPr>
                <w:b w:val="1"/>
                <w:color w:val="ffffff"/>
                <w:sz w:val="20"/>
                <w:szCs w:val="20"/>
                <w:u w:val="no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12A">
            <w:pPr>
              <w:spacing w:after="0" w:line="240" w:lineRule="auto"/>
              <w:jc w:val="center"/>
              <w:rPr>
                <w:sz w:val="20"/>
                <w:szCs w:val="20"/>
              </w:rPr>
            </w:pPr>
            <w:r w:rsidDel="00000000" w:rsidR="00000000" w:rsidRPr="00000000">
              <w:rPr>
                <w:b w:val="1"/>
                <w:color w:val="ffffff"/>
                <w:sz w:val="20"/>
                <w:szCs w:val="20"/>
                <w:u w:val="no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12B">
            <w:pPr>
              <w:spacing w:after="0" w:line="240" w:lineRule="auto"/>
              <w:jc w:val="center"/>
              <w:rPr>
                <w:sz w:val="20"/>
                <w:szCs w:val="20"/>
              </w:rPr>
            </w:pPr>
            <w:r w:rsidDel="00000000" w:rsidR="00000000" w:rsidRPr="00000000">
              <w:rPr>
                <w:b w:val="1"/>
                <w:color w:val="ffffff"/>
                <w:sz w:val="20"/>
                <w:szCs w:val="20"/>
                <w:u w:val="no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12C">
            <w:pPr>
              <w:spacing w:after="0" w:line="240" w:lineRule="auto"/>
              <w:jc w:val="center"/>
              <w:rPr>
                <w:sz w:val="20"/>
                <w:szCs w:val="20"/>
              </w:rPr>
            </w:pPr>
            <w:r w:rsidDel="00000000" w:rsidR="00000000" w:rsidRPr="00000000">
              <w:rPr>
                <w:b w:val="1"/>
                <w:color w:val="ffffff"/>
                <w:sz w:val="20"/>
                <w:szCs w:val="20"/>
                <w:u w:val="no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97d" w:val="clear"/>
            <w:tcMar>
              <w:top w:w="80.0" w:type="dxa"/>
              <w:left w:w="80.0" w:type="dxa"/>
              <w:bottom w:w="80.0" w:type="dxa"/>
              <w:right w:w="80.0" w:type="dxa"/>
            </w:tcMar>
            <w:vAlign w:val="center"/>
          </w:tcPr>
          <w:p w:rsidR="00000000" w:rsidDel="00000000" w:rsidP="00000000" w:rsidRDefault="00000000" w:rsidRPr="00000000" w14:paraId="0000012D">
            <w:pPr>
              <w:spacing w:after="0" w:line="240" w:lineRule="auto"/>
              <w:jc w:val="center"/>
              <w:rPr>
                <w:sz w:val="20"/>
                <w:szCs w:val="20"/>
              </w:rPr>
            </w:pPr>
            <w:r w:rsidDel="00000000" w:rsidR="00000000" w:rsidRPr="00000000">
              <w:rPr>
                <w:b w:val="1"/>
                <w:color w:val="ffffff"/>
                <w:sz w:val="20"/>
                <w:szCs w:val="20"/>
                <w:u w:val="none"/>
                <w:rtl w:val="0"/>
              </w:rPr>
              <w:t xml:space="preserve">COMMENTS</w:t>
            </w:r>
            <w:r w:rsidDel="00000000" w:rsidR="00000000" w:rsidRPr="00000000">
              <w:rPr>
                <w:rtl w:val="0"/>
              </w:rPr>
            </w:r>
          </w:p>
        </w:tc>
      </w:tr>
      <w:tr>
        <w:trPr>
          <w:trHeight w:val="240" w:hRule="atLeast"/>
        </w:trPr>
        <w:tc>
          <w:tcPr>
            <w:gridSpan w:val="6"/>
            <w:tcBorders>
              <w:top w:color="000000" w:space="0" w:sz="4" w:val="single"/>
              <w:left w:color="000000" w:space="0" w:sz="4" w:val="single"/>
              <w:bottom w:color="000000" w:space="0" w:sz="4" w:val="single"/>
              <w:right w:color="000000" w:space="0" w:sz="4" w:val="single"/>
            </w:tcBorders>
            <w:shd w:fill="b8cce4" w:val="clear"/>
            <w:tcMar>
              <w:top w:w="80.0" w:type="dxa"/>
              <w:left w:w="80.0" w:type="dxa"/>
              <w:bottom w:w="80.0" w:type="dxa"/>
              <w:right w:w="80.0" w:type="dxa"/>
            </w:tcMar>
          </w:tcPr>
          <w:p w:rsidR="00000000" w:rsidDel="00000000" w:rsidP="00000000" w:rsidRDefault="00000000" w:rsidRPr="00000000" w14:paraId="0000012E">
            <w:pPr>
              <w:spacing w:after="0" w:line="240" w:lineRule="auto"/>
              <w:rPr>
                <w:sz w:val="20"/>
                <w:szCs w:val="20"/>
              </w:rPr>
            </w:pPr>
            <w:r w:rsidDel="00000000" w:rsidR="00000000" w:rsidRPr="00000000">
              <w:rPr>
                <w:b w:val="1"/>
                <w:i w:val="1"/>
                <w:sz w:val="20"/>
                <w:szCs w:val="20"/>
                <w:rtl w:val="0"/>
              </w:rPr>
              <w:t xml:space="preserve">SKILLS    </w:t>
            </w:r>
            <w:r w:rsidDel="00000000" w:rsidR="00000000" w:rsidRPr="00000000">
              <w:rPr>
                <w:rtl w:val="0"/>
              </w:rPr>
            </w:r>
          </w:p>
        </w:tc>
      </w:tr>
      <w:tr>
        <w:trPr>
          <w:trHeight w:val="10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4">
            <w:pPr>
              <w:spacing w:after="0" w:line="240" w:lineRule="auto"/>
              <w:jc w:val="both"/>
              <w:rPr>
                <w:color w:val="ff0000"/>
                <w:sz w:val="20"/>
                <w:szCs w:val="20"/>
                <w:u w:val="none"/>
              </w:rPr>
            </w:pPr>
            <w:bookmarkStart w:colFirst="0" w:colLast="0" w:name="_heading=h.gjdgxs" w:id="0"/>
            <w:bookmarkEnd w:id="0"/>
            <w:r w:rsidDel="00000000" w:rsidR="00000000" w:rsidRPr="00000000">
              <w:rPr>
                <w:color w:val="ff0000"/>
                <w:sz w:val="20"/>
                <w:szCs w:val="20"/>
                <w:u w:val="none"/>
                <w:rtl w:val="0"/>
              </w:rPr>
              <w:t xml:space="preserve">NETWORKING</w:t>
            </w:r>
          </w:p>
          <w:p w:rsidR="00000000" w:rsidDel="00000000" w:rsidP="00000000" w:rsidRDefault="00000000" w:rsidRPr="00000000" w14:paraId="00000135">
            <w:pPr>
              <w:spacing w:after="0" w:line="240" w:lineRule="auto"/>
              <w:jc w:val="both"/>
              <w:rPr>
                <w:sz w:val="20"/>
                <w:szCs w:val="20"/>
              </w:rPr>
            </w:pPr>
            <w:r w:rsidDel="00000000" w:rsidR="00000000" w:rsidRPr="00000000">
              <w:rPr>
                <w:sz w:val="20"/>
                <w:szCs w:val="20"/>
                <w:rtl w:val="0"/>
              </w:rPr>
              <w:t xml:space="preserve">To build and maintain friendly, trustworthy and open internal and external relationships and networks with people who are, or might become, important actors in achieving strategic-related goals.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6">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9">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A">
            <w:pPr>
              <w:rPr>
                <w:sz w:val="20"/>
                <w:szCs w:val="20"/>
              </w:rPr>
            </w:pPr>
            <w:r w:rsidDel="00000000" w:rsidR="00000000" w:rsidRPr="00000000">
              <w:rPr>
                <w:rtl w:val="0"/>
              </w:rPr>
            </w:r>
          </w:p>
        </w:tc>
      </w:tr>
      <w:tr>
        <w:trPr>
          <w:trHeight w:val="10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B">
            <w:pPr>
              <w:spacing w:after="0" w:line="240" w:lineRule="auto"/>
              <w:jc w:val="both"/>
              <w:rPr>
                <w:color w:val="ff0000"/>
                <w:sz w:val="20"/>
                <w:szCs w:val="20"/>
                <w:u w:val="none"/>
              </w:rPr>
            </w:pPr>
            <w:r w:rsidDel="00000000" w:rsidR="00000000" w:rsidRPr="00000000">
              <w:rPr>
                <w:color w:val="ff0000"/>
                <w:sz w:val="20"/>
                <w:szCs w:val="20"/>
                <w:u w:val="none"/>
                <w:rtl w:val="0"/>
              </w:rPr>
              <w:t xml:space="preserve">PROJECT MANAGEMENT AND BUSINESS MODEL </w:t>
            </w:r>
          </w:p>
          <w:p w:rsidR="00000000" w:rsidDel="00000000" w:rsidP="00000000" w:rsidRDefault="00000000" w:rsidRPr="00000000" w14:paraId="0000013C">
            <w:pPr>
              <w:spacing w:after="0" w:line="240" w:lineRule="auto"/>
              <w:jc w:val="both"/>
              <w:rPr>
                <w:sz w:val="20"/>
                <w:szCs w:val="20"/>
              </w:rPr>
            </w:pPr>
            <w:r w:rsidDel="00000000" w:rsidR="00000000" w:rsidRPr="00000000">
              <w:rPr>
                <w:sz w:val="20"/>
                <w:szCs w:val="20"/>
                <w:rtl w:val="0"/>
              </w:rPr>
              <w:t xml:space="preserve">Understanding human, financial, and operational resource issues to make decisions aimed at building and planning efficient project workflows, and at improving overall organizational performance.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F">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0">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1">
            <w:pPr>
              <w:rPr>
                <w:sz w:val="20"/>
                <w:szCs w:val="20"/>
              </w:rPr>
            </w:pPr>
            <w:r w:rsidDel="00000000" w:rsidR="00000000" w:rsidRPr="00000000">
              <w:rPr>
                <w:rtl w:val="0"/>
              </w:rPr>
            </w:r>
          </w:p>
        </w:tc>
      </w:tr>
      <w:tr>
        <w:trPr>
          <w:trHeight w:val="15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2">
            <w:pPr>
              <w:spacing w:after="0" w:line="240" w:lineRule="auto"/>
              <w:jc w:val="both"/>
              <w:rPr>
                <w:color w:val="ff0000"/>
                <w:sz w:val="20"/>
                <w:szCs w:val="20"/>
                <w:u w:val="none"/>
              </w:rPr>
            </w:pPr>
            <w:r w:rsidDel="00000000" w:rsidR="00000000" w:rsidRPr="00000000">
              <w:rPr>
                <w:color w:val="ff0000"/>
                <w:sz w:val="20"/>
                <w:szCs w:val="20"/>
                <w:u w:val="none"/>
                <w:rtl w:val="0"/>
              </w:rPr>
              <w:t xml:space="preserve">PROMOTING SELF-DEVELOPMENT</w:t>
            </w:r>
          </w:p>
          <w:p w:rsidR="00000000" w:rsidDel="00000000" w:rsidP="00000000" w:rsidRDefault="00000000" w:rsidRPr="00000000" w14:paraId="00000143">
            <w:pPr>
              <w:spacing w:after="0" w:line="240" w:lineRule="auto"/>
              <w:jc w:val="both"/>
              <w:rPr>
                <w:sz w:val="20"/>
                <w:szCs w:val="20"/>
              </w:rPr>
            </w:pPr>
            <w:r w:rsidDel="00000000" w:rsidR="00000000" w:rsidRPr="00000000">
              <w:rPr>
                <w:sz w:val="20"/>
                <w:szCs w:val="20"/>
                <w:rtl w:val="0"/>
              </w:rPr>
              <w:t xml:space="preserve">means fostering an environment that will encourage professional and personal growth and the transfer of knowledge to future talent. Design education is learning how to apply practical methods, prior knowledge, and natural talent to solve new problems. It is also referred to as Creative Education.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5">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6">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8">
            <w:pPr>
              <w:rPr>
                <w:sz w:val="20"/>
                <w:szCs w:val="20"/>
              </w:rPr>
            </w:pPr>
            <w:r w:rsidDel="00000000" w:rsidR="00000000" w:rsidRPr="00000000">
              <w:rPr>
                <w:rtl w:val="0"/>
              </w:rPr>
            </w:r>
          </w:p>
        </w:tc>
      </w:tr>
      <w:tr>
        <w:trPr>
          <w:trHeight w:val="18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9">
            <w:pPr>
              <w:spacing w:after="0" w:line="240" w:lineRule="auto"/>
              <w:jc w:val="both"/>
              <w:rPr>
                <w:color w:val="ff0000"/>
                <w:sz w:val="20"/>
                <w:szCs w:val="20"/>
                <w:u w:val="none"/>
              </w:rPr>
            </w:pPr>
            <w:r w:rsidDel="00000000" w:rsidR="00000000" w:rsidRPr="00000000">
              <w:rPr>
                <w:color w:val="ff0000"/>
                <w:sz w:val="20"/>
                <w:szCs w:val="20"/>
                <w:u w:val="none"/>
                <w:rtl w:val="0"/>
              </w:rPr>
              <w:t xml:space="preserve">LEARNING TO LEARN</w:t>
            </w:r>
          </w:p>
          <w:p w:rsidR="00000000" w:rsidDel="00000000" w:rsidP="00000000" w:rsidRDefault="00000000" w:rsidRPr="00000000" w14:paraId="0000014A">
            <w:pPr>
              <w:spacing w:after="0" w:line="240" w:lineRule="auto"/>
              <w:jc w:val="both"/>
              <w:rPr>
                <w:sz w:val="20"/>
                <w:szCs w:val="20"/>
              </w:rPr>
            </w:pPr>
            <w:r w:rsidDel="00000000" w:rsidR="00000000" w:rsidRPr="00000000">
              <w:rPr>
                <w:sz w:val="20"/>
                <w:szCs w:val="20"/>
                <w:rtl w:val="0"/>
              </w:rPr>
              <w:t xml:space="preserve">refers to the ‘ability of acquiring knowledge efficiently and effectively’. What defines our success is not the things we know, but our ability to learn the new. It’s an individual's ability to adapt to change and their willingness to own the progression of their career. It is the desire and the ability grow and adapt to new circumstances and challenges throughout the work life.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C">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E">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F">
            <w:pPr>
              <w:rPr>
                <w:sz w:val="20"/>
                <w:szCs w:val="20"/>
              </w:rPr>
            </w:pPr>
            <w:r w:rsidDel="00000000" w:rsidR="00000000" w:rsidRPr="00000000">
              <w:rPr>
                <w:rtl w:val="0"/>
              </w:rPr>
            </w:r>
          </w:p>
        </w:tc>
      </w:tr>
    </w:tbl>
    <w:p w:rsidR="00000000" w:rsidDel="00000000" w:rsidP="00000000" w:rsidRDefault="00000000" w:rsidRPr="00000000" w14:paraId="00000150">
      <w:pPr>
        <w:widowControl w:val="0"/>
        <w:spacing w:after="0" w:line="240" w:lineRule="auto"/>
        <w:rPr/>
      </w:pPr>
      <w:r w:rsidDel="00000000" w:rsidR="00000000" w:rsidRPr="00000000">
        <w:rPr>
          <w:rtl w:val="0"/>
        </w:rPr>
      </w:r>
    </w:p>
    <w:sectPr>
      <w:headerReference r:id="rId7" w:type="default"/>
      <w:footerReference r:id="rId8" w:type="default"/>
      <w:pgSz w:h="16840" w:w="11900"/>
      <w:pgMar w:bottom="1134"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0" distR="0">
          <wp:extent cx="1421879" cy="669308"/>
          <wp:effectExtent b="0" l="0" r="0" t="0"/>
          <wp:docPr descr="Risultati immagini per logo erasmus plus 2018" id="1073741828" name="image1.jpg"/>
          <a:graphic>
            <a:graphicData uri="http://schemas.openxmlformats.org/drawingml/2006/picture">
              <pic:pic>
                <pic:nvPicPr>
                  <pic:cNvPr descr="Risultati immagini per logo erasmus plus 2018" id="0" name="image1.jpg"/>
                  <pic:cNvPicPr preferRelativeResize="0"/>
                </pic:nvPicPr>
                <pic:blipFill>
                  <a:blip r:embed="rId1"/>
                  <a:srcRect b="0" l="0" r="0" t="0"/>
                  <a:stretch>
                    <a:fillRect/>
                  </a:stretch>
                </pic:blipFill>
                <pic:spPr>
                  <a:xfrm>
                    <a:off x="0" y="0"/>
                    <a:ext cx="1421879" cy="66930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tabs>
        <w:tab w:val="right" w:pos="96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ab/>
      <w:tab/>
      <w:tab/>
      <w:tab/>
      <w:tab/>
      <w:tab/>
      <w:tab/>
      <w:tab/>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rsid w:val="0012424A"/>
    <w:pPr>
      <w:spacing w:after="200" w:line="276" w:lineRule="auto"/>
    </w:pPr>
    <w:rPr>
      <w:rFonts w:ascii="Calibri" w:cs="Calibri" w:eastAsia="Calibri" w:hAnsi="Calibri"/>
      <w:color w:val="000000"/>
      <w:sz w:val="22"/>
      <w:szCs w:val="22"/>
      <w:u w:color="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sid w:val="0012424A"/>
    <w:rPr>
      <w:u w:val="single"/>
    </w:rPr>
  </w:style>
  <w:style w:type="table" w:styleId="TableNormal" w:customStyle="1">
    <w:name w:val="Table Normal"/>
    <w:rsid w:val="0012424A"/>
    <w:tblPr>
      <w:tblInd w:w="0.0" w:type="dxa"/>
      <w:tblCellMar>
        <w:top w:w="0.0" w:type="dxa"/>
        <w:left w:w="0.0" w:type="dxa"/>
        <w:bottom w:w="0.0" w:type="dxa"/>
        <w:right w:w="0.0" w:type="dxa"/>
      </w:tblCellMar>
    </w:tblPr>
  </w:style>
  <w:style w:type="paragraph" w:styleId="Intestazione">
    <w:name w:val="header"/>
    <w:rsid w:val="0012424A"/>
    <w:pPr>
      <w:tabs>
        <w:tab w:val="center" w:pos="4819"/>
        <w:tab w:val="right" w:pos="9638"/>
      </w:tabs>
    </w:pPr>
    <w:rPr>
      <w:rFonts w:ascii="Calibri" w:cs="Calibri" w:eastAsia="Calibri" w:hAnsi="Calibri"/>
      <w:color w:val="000000"/>
      <w:sz w:val="22"/>
      <w:szCs w:val="22"/>
      <w:u w:color="000000"/>
    </w:rPr>
  </w:style>
  <w:style w:type="character" w:styleId="Nessuno" w:customStyle="1">
    <w:name w:val="Nessuno"/>
    <w:rsid w:val="0012424A"/>
  </w:style>
  <w:style w:type="paragraph" w:styleId="Intestazioneepidipagina" w:customStyle="1">
    <w:name w:val="Intestazione e piè di pagina"/>
    <w:rsid w:val="0012424A"/>
    <w:pPr>
      <w:tabs>
        <w:tab w:val="right" w:pos="9020"/>
      </w:tabs>
    </w:pPr>
    <w:rPr>
      <w:rFonts w:ascii="Helvetica Neue" w:cs="Arial Unicode MS" w:hAnsi="Helvetica Neue"/>
      <w:color w:val="000000"/>
      <w:sz w:val="24"/>
      <w:szCs w:val="24"/>
    </w:rPr>
  </w:style>
  <w:style w:type="paragraph" w:styleId="Testofumetto">
    <w:name w:val="Balloon Text"/>
    <w:basedOn w:val="Normale"/>
    <w:link w:val="TestofumettoCarattere"/>
    <w:uiPriority w:val="99"/>
    <w:semiHidden w:val="1"/>
    <w:unhideWhenUsed w:val="1"/>
    <w:rsid w:val="00A1613A"/>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1613A"/>
    <w:rPr>
      <w:rFonts w:ascii="Tahoma" w:cs="Tahoma" w:eastAsia="Calibri" w:hAnsi="Tahoma"/>
      <w:color w:val="000000"/>
      <w:sz w:val="16"/>
      <w:szCs w:val="16"/>
      <w:u w:color="000000"/>
    </w:rPr>
  </w:style>
  <w:style w:type="paragraph" w:styleId="NormaleWeb">
    <w:name w:val="Normal (Web)"/>
    <w:basedOn w:val="Normale"/>
    <w:uiPriority w:val="99"/>
    <w:unhideWhenUsed w:val="1"/>
    <w:rsid w:val="00A1613A"/>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line="240" w:lineRule="auto"/>
    </w:pPr>
    <w:rPr>
      <w:rFonts w:ascii="Times New Roman" w:cs="Times New Roman" w:eastAsia="Times New Roman" w:hAnsi="Times New Roman"/>
      <w:color w:val="auto"/>
      <w:sz w:val="24"/>
      <w:szCs w:val="24"/>
      <w:bdr w:color="auto" w:space="0" w:sz="0" w:val="none"/>
    </w:rPr>
  </w:style>
  <w:style w:type="paragraph" w:styleId="Pidipagina">
    <w:name w:val="footer"/>
    <w:basedOn w:val="Normale"/>
    <w:link w:val="PidipaginaCarattere"/>
    <w:uiPriority w:val="99"/>
    <w:unhideWhenUsed w:val="1"/>
    <w:rsid w:val="00D931EB"/>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D931EB"/>
    <w:rPr>
      <w:rFonts w:ascii="Calibri" w:cs="Calibri" w:eastAsia="Calibri" w:hAnsi="Calibri"/>
      <w:color w:val="000000"/>
      <w:sz w:val="22"/>
      <w:szCs w:val="22"/>
      <w:u w:color="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cCz0tuErj0Bb/whsBQYmcNUdew==">AMUW2mWFx57O+u3uOov9FX2KxCmIjzGhAdpRur5uDSIPQaNALK0UXEYiFWKjtFNELvAXD9yA05GmJFXj4Z+UPaeaT6CKDndwqjo7j3TASnDFp+j9EvoO0yK1pxAiCyQE25KqSAJ47d4z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2018-12-27T12:38:00Z</dcterms:created>
</cp:coreProperties>
</file>